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80" w:rightFromText="180" w:vertAnchor="page" w:horzAnchor="margin" w:tblpY="2317"/>
        <w:tblOverlap w:val="never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048"/>
      </w:tblGrid>
      <w:tr w:rsidR="0068780D" w:rsidRPr="0068780D" w:rsidTr="00527CA4">
        <w:trPr>
          <w:trHeight w:val="418"/>
        </w:trPr>
        <w:tc>
          <w:tcPr>
            <w:tcW w:w="4497" w:type="dxa"/>
            <w:vMerge w:val="restart"/>
            <w:shd w:val="clear" w:color="auto" w:fill="A6A6A6"/>
            <w:vAlign w:val="center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 xml:space="preserve">Renal biopsy LN class in … </w:t>
            </w:r>
          </w:p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patients</w:t>
            </w:r>
          </w:p>
        </w:tc>
        <w:tc>
          <w:tcPr>
            <w:tcW w:w="4048" w:type="dxa"/>
            <w:shd w:val="clear" w:color="auto" w:fill="A6A6A6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Urinary sCD163 Median (IQR)</w:t>
            </w:r>
          </w:p>
        </w:tc>
      </w:tr>
      <w:tr w:rsidR="0068780D" w:rsidRPr="0068780D" w:rsidTr="00527CA4">
        <w:trPr>
          <w:trHeight w:val="400"/>
        </w:trPr>
        <w:tc>
          <w:tcPr>
            <w:tcW w:w="4497" w:type="dxa"/>
            <w:vMerge/>
            <w:shd w:val="clear" w:color="auto" w:fill="A6A6A6"/>
            <w:vAlign w:val="center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4048" w:type="dxa"/>
            <w:shd w:val="clear" w:color="auto" w:fill="A6A6A6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Active LN (N=36)</w:t>
            </w:r>
          </w:p>
        </w:tc>
      </w:tr>
      <w:tr w:rsidR="0068780D" w:rsidRPr="0068780D" w:rsidTr="00527CA4">
        <w:trPr>
          <w:trHeight w:val="588"/>
        </w:trPr>
        <w:tc>
          <w:tcPr>
            <w:tcW w:w="4497" w:type="dxa"/>
            <w:shd w:val="clear" w:color="auto" w:fill="auto"/>
            <w:vAlign w:val="center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class III(N=19)</w:t>
            </w:r>
          </w:p>
        </w:tc>
        <w:tc>
          <w:tcPr>
            <w:tcW w:w="4048" w:type="dxa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5.3(1.4-5.4)</w:t>
            </w:r>
          </w:p>
        </w:tc>
      </w:tr>
      <w:tr w:rsidR="0068780D" w:rsidRPr="0068780D" w:rsidTr="00527CA4">
        <w:trPr>
          <w:trHeight w:val="588"/>
        </w:trPr>
        <w:tc>
          <w:tcPr>
            <w:tcW w:w="4497" w:type="dxa"/>
            <w:shd w:val="clear" w:color="auto" w:fill="auto"/>
            <w:vAlign w:val="center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class IV(N=28)</w:t>
            </w:r>
          </w:p>
        </w:tc>
        <w:tc>
          <w:tcPr>
            <w:tcW w:w="4048" w:type="dxa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10.4(1.8-11.1)</w:t>
            </w:r>
          </w:p>
        </w:tc>
      </w:tr>
      <w:tr w:rsidR="0068780D" w:rsidRPr="0068780D" w:rsidTr="00527CA4">
        <w:trPr>
          <w:trHeight w:val="588"/>
        </w:trPr>
        <w:tc>
          <w:tcPr>
            <w:tcW w:w="4497" w:type="dxa"/>
            <w:shd w:val="clear" w:color="auto" w:fill="auto"/>
            <w:vAlign w:val="center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class V(N=1)</w:t>
            </w:r>
          </w:p>
        </w:tc>
        <w:tc>
          <w:tcPr>
            <w:tcW w:w="4048" w:type="dxa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2.7</w:t>
            </w:r>
          </w:p>
        </w:tc>
      </w:tr>
      <w:tr w:rsidR="0068780D" w:rsidRPr="0068780D" w:rsidTr="00527CA4">
        <w:trPr>
          <w:trHeight w:val="588"/>
        </w:trPr>
        <w:tc>
          <w:tcPr>
            <w:tcW w:w="4497" w:type="dxa"/>
            <w:shd w:val="clear" w:color="auto" w:fill="auto"/>
            <w:vAlign w:val="center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bidi="ar-EG"/>
              </w:rPr>
              <w:t>p-value</w:t>
            </w:r>
          </w:p>
        </w:tc>
        <w:tc>
          <w:tcPr>
            <w:tcW w:w="4048" w:type="dxa"/>
          </w:tcPr>
          <w:p w:rsidR="0068780D" w:rsidRPr="0068780D" w:rsidRDefault="0068780D" w:rsidP="00527CA4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8780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bidi="ar-EG"/>
              </w:rPr>
              <w:t>0.211</w:t>
            </w:r>
          </w:p>
        </w:tc>
      </w:tr>
    </w:tbl>
    <w:p w:rsidR="001558C7" w:rsidRPr="0068780D" w:rsidRDefault="006878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780D">
        <w:rPr>
          <w:rFonts w:ascii="Times New Roman" w:hAnsi="Times New Roman" w:cs="Times New Roman"/>
          <w:b/>
          <w:bCs/>
          <w:sz w:val="24"/>
          <w:szCs w:val="24"/>
        </w:rPr>
        <w:t>Table 3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bookmarkStart w:id="0" w:name="_GoBack"/>
      <w:bookmarkEnd w:id="0"/>
    </w:p>
    <w:sectPr w:rsidR="001558C7" w:rsidRPr="00687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29"/>
    <w:rsid w:val="000C064B"/>
    <w:rsid w:val="0068780D"/>
    <w:rsid w:val="00D31829"/>
    <w:rsid w:val="00E6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C2A4A5"/>
  <w15:chartTrackingRefBased/>
  <w15:docId w15:val="{C933853B-26C8-4193-9C2D-8F484587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8780D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8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158</Characters>
  <Application>Microsoft Office Word</Application>
  <DocSecurity>0</DocSecurity>
  <Lines>31</Lines>
  <Paragraphs>23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2024-05-01T20:21:00Z</dcterms:created>
  <dcterms:modified xsi:type="dcterms:W3CDTF">2024-05-01T20:24:00Z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2dd600f3f7d1427efd192df28b54ac406ff446a5ba635268fdd80695e65514ee</vt:lpwstr>
  </property>
</Properties>
</file>